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66F599F3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54924BC" w:rsidR="0011794F" w:rsidRPr="00C4432F" w:rsidRDefault="00C85CC7" w:rsidP="0005096C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864C38F" w14:textId="77777777" w:rsidR="00D93D57" w:rsidRDefault="000C1345" w:rsidP="000C134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Thermal Energy </w:t>
                            </w:r>
                            <w:r w:rsidR="00062BB1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F7E0A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5E81D55C" w14:textId="2815728E" w:rsidR="00CD422C" w:rsidRPr="00A01CDB" w:rsidRDefault="009C7307" w:rsidP="000C134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D422C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93D57" w:rsidRPr="00D93D57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Solution Card No.7: Decrease Boiler Consumption using solar water heating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864C38F" w14:textId="77777777" w:rsidR="00D93D57" w:rsidRDefault="000C1345" w:rsidP="000C1345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Thermal Energy </w:t>
                      </w:r>
                      <w:r w:rsidR="00062BB1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  <w:r w:rsidR="008F7E0A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5E81D55C" w14:textId="2815728E" w:rsidR="00CD422C" w:rsidRPr="00A01CDB" w:rsidRDefault="009C7307" w:rsidP="000C1345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  <w:r w:rsidR="00CD422C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  <w:r w:rsidR="00D93D57" w:rsidRPr="00D93D57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Solution Card No.7: Decrease Boiler Consumption using solar water heating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915AF"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5AF"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78637E9B" w:rsidR="00D14B71" w:rsidRDefault="00D14B71" w:rsidP="00D14B71"/>
    <w:tbl>
      <w:tblPr>
        <w:tblW w:w="8625" w:type="dxa"/>
        <w:jc w:val="center"/>
        <w:tblLook w:val="04A0" w:firstRow="1" w:lastRow="0" w:firstColumn="1" w:lastColumn="0" w:noHBand="0" w:noVBand="1"/>
      </w:tblPr>
      <w:tblGrid>
        <w:gridCol w:w="4405"/>
        <w:gridCol w:w="2285"/>
        <w:gridCol w:w="1935"/>
      </w:tblGrid>
      <w:tr w:rsidR="00E17A7C" w:rsidRPr="00E17A7C" w14:paraId="2564B13D" w14:textId="77777777" w:rsidTr="00404580">
        <w:trPr>
          <w:trHeight w:val="300"/>
          <w:jc w:val="center"/>
        </w:trPr>
        <w:tc>
          <w:tcPr>
            <w:tcW w:w="8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FED806E" w14:textId="77777777" w:rsidR="00E17A7C" w:rsidRPr="00E17A7C" w:rsidRDefault="00E17A7C" w:rsidP="00E17A7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17A7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Solution Card No.7: Decrease Boiler Consumption using solar water heating</w:t>
            </w:r>
          </w:p>
        </w:tc>
      </w:tr>
      <w:tr w:rsidR="00E17A7C" w:rsidRPr="00E17A7C" w14:paraId="7291E92F" w14:textId="77777777" w:rsidTr="00404580">
        <w:trPr>
          <w:trHeight w:val="300"/>
          <w:jc w:val="center"/>
        </w:trPr>
        <w:tc>
          <w:tcPr>
            <w:tcW w:w="8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2F02A42" w14:textId="77777777" w:rsidR="00E17A7C" w:rsidRPr="00E17A7C" w:rsidRDefault="00E17A7C" w:rsidP="00E17A7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17A7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Inputs</w:t>
            </w:r>
          </w:p>
        </w:tc>
      </w:tr>
      <w:tr w:rsidR="00E17A7C" w:rsidRPr="00E17A7C" w14:paraId="641EE572" w14:textId="77777777" w:rsidTr="00404580">
        <w:trPr>
          <w:trHeight w:val="30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ABADA7" w14:textId="77777777" w:rsidR="00E17A7C" w:rsidRPr="00E17A7C" w:rsidRDefault="00E17A7C" w:rsidP="00E17A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17A7C">
              <w:rPr>
                <w:rFonts w:ascii="Calibri" w:eastAsia="Times New Roman" w:hAnsi="Calibri" w:cs="Calibri"/>
                <w:color w:val="000000"/>
                <w:szCs w:val="22"/>
              </w:rPr>
              <w:t>Factory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F31C9FD" w14:textId="77777777" w:rsidR="00E17A7C" w:rsidRPr="00E17A7C" w:rsidRDefault="00E17A7C" w:rsidP="00E17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17A7C">
              <w:rPr>
                <w:rFonts w:ascii="Calibri" w:eastAsia="Times New Roman" w:hAnsi="Calibri" w:cs="Calibri"/>
                <w:color w:val="000000"/>
                <w:szCs w:val="22"/>
              </w:rPr>
              <w:t>***</w:t>
            </w:r>
          </w:p>
        </w:tc>
      </w:tr>
      <w:tr w:rsidR="00E17A7C" w:rsidRPr="00E17A7C" w14:paraId="1995F8CB" w14:textId="77777777" w:rsidTr="00404580">
        <w:trPr>
          <w:trHeight w:val="30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552E0B" w14:textId="77777777" w:rsidR="00E17A7C" w:rsidRPr="00E17A7C" w:rsidRDefault="00E17A7C" w:rsidP="00E17A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17A7C">
              <w:rPr>
                <w:rFonts w:ascii="Calibri" w:eastAsia="Times New Roman" w:hAnsi="Calibri" w:cs="Calibri"/>
                <w:color w:val="000000"/>
                <w:szCs w:val="22"/>
              </w:rPr>
              <w:t>Source of Heating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ED4177E" w14:textId="77777777" w:rsidR="00E17A7C" w:rsidRPr="00E17A7C" w:rsidRDefault="00E17A7C" w:rsidP="00E17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17A7C">
              <w:rPr>
                <w:rFonts w:ascii="Calibri" w:eastAsia="Times New Roman" w:hAnsi="Calibri" w:cs="Calibri"/>
                <w:color w:val="000000"/>
                <w:szCs w:val="22"/>
              </w:rPr>
              <w:t>Natural Gas / Diesel / LPG</w:t>
            </w:r>
          </w:p>
        </w:tc>
      </w:tr>
      <w:tr w:rsidR="00E17A7C" w:rsidRPr="00E17A7C" w14:paraId="7688A3F6" w14:textId="77777777" w:rsidTr="00404580">
        <w:trPr>
          <w:trHeight w:val="30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764A2E" w14:textId="77777777" w:rsidR="00E17A7C" w:rsidRPr="00E17A7C" w:rsidRDefault="00E17A7C" w:rsidP="00E17A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17A7C">
              <w:rPr>
                <w:rFonts w:ascii="Calibri" w:eastAsia="Times New Roman" w:hAnsi="Calibri" w:cs="Calibri"/>
                <w:color w:val="000000"/>
                <w:szCs w:val="22"/>
              </w:rPr>
              <w:t>No. Of Units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A0896A9" w14:textId="77777777" w:rsidR="00E17A7C" w:rsidRPr="00E17A7C" w:rsidRDefault="00E17A7C" w:rsidP="00E17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17A7C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</w:tr>
      <w:tr w:rsidR="00E17A7C" w:rsidRPr="00E17A7C" w14:paraId="72A42BA9" w14:textId="77777777" w:rsidTr="00404580">
        <w:trPr>
          <w:trHeight w:val="300"/>
          <w:jc w:val="center"/>
        </w:trPr>
        <w:tc>
          <w:tcPr>
            <w:tcW w:w="8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3071B03" w14:textId="77777777" w:rsidR="00E17A7C" w:rsidRPr="00E17A7C" w:rsidRDefault="00E17A7C" w:rsidP="00E17A7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17A7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Assumptions</w:t>
            </w:r>
          </w:p>
        </w:tc>
      </w:tr>
      <w:tr w:rsidR="00E17A7C" w:rsidRPr="00E17A7C" w14:paraId="1940CB98" w14:textId="77777777" w:rsidTr="00404580">
        <w:trPr>
          <w:trHeight w:val="30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2BF00D" w14:textId="77777777" w:rsidR="00E17A7C" w:rsidRPr="00E17A7C" w:rsidRDefault="00E17A7C" w:rsidP="00E17A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17A7C">
              <w:rPr>
                <w:rFonts w:ascii="Calibri" w:eastAsia="Times New Roman" w:hAnsi="Calibri" w:cs="Calibri"/>
                <w:color w:val="000000"/>
                <w:szCs w:val="22"/>
              </w:rPr>
              <w:t>Water Temperature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3A4EDB9" w14:textId="77777777" w:rsidR="00E17A7C" w:rsidRPr="00E17A7C" w:rsidRDefault="00E17A7C" w:rsidP="00E17A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17A7C">
              <w:rPr>
                <w:rFonts w:ascii="Calibri" w:eastAsia="Times New Roman" w:hAnsi="Calibri" w:cs="Calibri"/>
                <w:color w:val="000000"/>
                <w:szCs w:val="22"/>
              </w:rPr>
              <w:t>*** °C</w:t>
            </w:r>
          </w:p>
        </w:tc>
      </w:tr>
      <w:tr w:rsidR="00E17A7C" w:rsidRPr="00E17A7C" w14:paraId="253DDD33" w14:textId="77777777" w:rsidTr="00404580">
        <w:trPr>
          <w:trHeight w:val="30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CF4395" w14:textId="77777777" w:rsidR="00E17A7C" w:rsidRPr="00E17A7C" w:rsidRDefault="00E17A7C" w:rsidP="00E17A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17A7C">
              <w:rPr>
                <w:rFonts w:ascii="Calibri" w:eastAsia="Times New Roman" w:hAnsi="Calibri" w:cs="Calibri"/>
                <w:color w:val="000000"/>
                <w:szCs w:val="22"/>
              </w:rPr>
              <w:t>Exchange Rate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B60A243" w14:textId="77777777" w:rsidR="00E17A7C" w:rsidRPr="00E17A7C" w:rsidRDefault="00E17A7C" w:rsidP="00E17A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17A7C">
              <w:rPr>
                <w:rFonts w:ascii="Calibri" w:eastAsia="Times New Roman" w:hAnsi="Calibri" w:cs="Calibri"/>
                <w:color w:val="000000"/>
                <w:szCs w:val="22"/>
              </w:rPr>
              <w:t>16 EGP/USD</w:t>
            </w:r>
          </w:p>
        </w:tc>
      </w:tr>
      <w:tr w:rsidR="00E17A7C" w:rsidRPr="00E17A7C" w14:paraId="441D5F04" w14:textId="77777777" w:rsidTr="00404580">
        <w:trPr>
          <w:trHeight w:val="30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15BC6D7" w14:textId="77777777" w:rsidR="00E17A7C" w:rsidRPr="00E17A7C" w:rsidRDefault="00E17A7C" w:rsidP="00E17A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17A7C">
              <w:rPr>
                <w:rFonts w:ascii="Calibri" w:eastAsia="Times New Roman" w:hAnsi="Calibri" w:cs="Calibri"/>
                <w:color w:val="000000"/>
                <w:szCs w:val="22"/>
              </w:rPr>
              <w:t>Consumption Profile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E813BA" w14:textId="77777777" w:rsidR="00E17A7C" w:rsidRPr="00E17A7C" w:rsidRDefault="00E17A7C" w:rsidP="00E17A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17A7C">
              <w:rPr>
                <w:rFonts w:ascii="Calibri" w:eastAsia="Times New Roman" w:hAnsi="Calibri" w:cs="Calibri"/>
                <w:color w:val="000000"/>
                <w:szCs w:val="22"/>
              </w:rPr>
              <w:t xml:space="preserve">*** </w:t>
            </w:r>
            <w:proofErr w:type="spellStart"/>
            <w:r w:rsidRPr="00E17A7C">
              <w:rPr>
                <w:rFonts w:ascii="Calibri" w:eastAsia="Times New Roman" w:hAnsi="Calibri" w:cs="Calibri"/>
                <w:color w:val="000000"/>
                <w:szCs w:val="22"/>
              </w:rPr>
              <w:t>hr</w:t>
            </w:r>
            <w:proofErr w:type="spellEnd"/>
            <w:r w:rsidRPr="00E17A7C">
              <w:rPr>
                <w:rFonts w:ascii="Calibri" w:eastAsia="Times New Roman" w:hAnsi="Calibri" w:cs="Calibri"/>
                <w:color w:val="000000"/>
                <w:szCs w:val="22"/>
              </w:rPr>
              <w:t>/day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499673" w14:textId="77777777" w:rsidR="00E17A7C" w:rsidRPr="00E17A7C" w:rsidRDefault="00E17A7C" w:rsidP="00E17A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17A7C">
              <w:rPr>
                <w:rFonts w:ascii="Calibri" w:eastAsia="Times New Roman" w:hAnsi="Calibri" w:cs="Calibri"/>
                <w:color w:val="000000"/>
                <w:szCs w:val="22"/>
              </w:rPr>
              <w:t>*** days/year</w:t>
            </w:r>
          </w:p>
        </w:tc>
      </w:tr>
      <w:tr w:rsidR="00E17A7C" w:rsidRPr="00E17A7C" w14:paraId="7AD4BAAE" w14:textId="77777777" w:rsidTr="00404580">
        <w:trPr>
          <w:trHeight w:val="300"/>
          <w:jc w:val="center"/>
        </w:trPr>
        <w:tc>
          <w:tcPr>
            <w:tcW w:w="8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5D300DC" w14:textId="77777777" w:rsidR="00E17A7C" w:rsidRPr="00E17A7C" w:rsidRDefault="00E17A7C" w:rsidP="00E17A7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17A7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Constraints</w:t>
            </w:r>
          </w:p>
        </w:tc>
      </w:tr>
      <w:tr w:rsidR="00E17A7C" w:rsidRPr="00E17A7C" w14:paraId="1023EDB4" w14:textId="77777777" w:rsidTr="00404580">
        <w:trPr>
          <w:trHeight w:val="300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0A9F58" w14:textId="77777777" w:rsidR="00E17A7C" w:rsidRPr="00E17A7C" w:rsidRDefault="00E17A7C" w:rsidP="00E17A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17A7C">
              <w:rPr>
                <w:rFonts w:ascii="Calibri" w:eastAsia="Times New Roman" w:hAnsi="Calibri" w:cs="Calibri"/>
                <w:color w:val="000000"/>
                <w:szCs w:val="22"/>
              </w:rPr>
              <w:t>Fuel prices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88FCFCF" w14:textId="77777777" w:rsidR="00E17A7C" w:rsidRPr="00E17A7C" w:rsidRDefault="00E17A7C" w:rsidP="00E17A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17A7C">
              <w:rPr>
                <w:rFonts w:ascii="Calibri" w:eastAsia="Times New Roman" w:hAnsi="Calibri" w:cs="Calibri"/>
                <w:color w:val="000000"/>
                <w:szCs w:val="22"/>
              </w:rPr>
              <w:t>*** EGP/MBTU (2020/2021)</w:t>
            </w:r>
          </w:p>
        </w:tc>
      </w:tr>
      <w:tr w:rsidR="00E17A7C" w:rsidRPr="00E17A7C" w14:paraId="5F877BC1" w14:textId="77777777" w:rsidTr="00404580">
        <w:trPr>
          <w:trHeight w:val="300"/>
          <w:jc w:val="center"/>
        </w:trPr>
        <w:tc>
          <w:tcPr>
            <w:tcW w:w="8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D62BA07" w14:textId="77777777" w:rsidR="00E17A7C" w:rsidRPr="00E17A7C" w:rsidRDefault="00E17A7C" w:rsidP="00E17A7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17A7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Proposed Solution</w:t>
            </w:r>
          </w:p>
        </w:tc>
      </w:tr>
      <w:tr w:rsidR="00E17A7C" w:rsidRPr="00E17A7C" w14:paraId="6F0F3EC9" w14:textId="77777777" w:rsidTr="00404580">
        <w:trPr>
          <w:trHeight w:val="285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A37374" w14:textId="77777777" w:rsidR="00E17A7C" w:rsidRPr="00E17A7C" w:rsidRDefault="00E17A7C" w:rsidP="00E17A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17A7C">
              <w:rPr>
                <w:rFonts w:ascii="Calibri" w:eastAsia="Times New Roman" w:hAnsi="Calibri" w:cs="Calibri"/>
                <w:color w:val="000000"/>
                <w:szCs w:val="22"/>
              </w:rPr>
              <w:t xml:space="preserve">Description 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89108E5" w14:textId="77777777" w:rsidR="00E17A7C" w:rsidRPr="00E17A7C" w:rsidRDefault="00E17A7C" w:rsidP="00E17A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17A7C">
              <w:rPr>
                <w:rFonts w:ascii="Calibri" w:eastAsia="Times New Roman" w:hAnsi="Calibri" w:cs="Calibri"/>
                <w:color w:val="000000"/>
                <w:szCs w:val="22"/>
              </w:rPr>
              <w:t>Installing new solar system</w:t>
            </w:r>
          </w:p>
        </w:tc>
      </w:tr>
      <w:tr w:rsidR="00E17A7C" w:rsidRPr="00E17A7C" w14:paraId="4C4F1AEF" w14:textId="77777777" w:rsidTr="00404580">
        <w:trPr>
          <w:trHeight w:val="30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E8A021" w14:textId="77777777" w:rsidR="00E17A7C" w:rsidRPr="00E17A7C" w:rsidRDefault="00E17A7C" w:rsidP="00E17A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17A7C">
              <w:rPr>
                <w:rFonts w:ascii="Calibri" w:eastAsia="Times New Roman" w:hAnsi="Calibri" w:cs="Calibri"/>
                <w:color w:val="000000"/>
                <w:szCs w:val="22"/>
              </w:rPr>
              <w:t>Preheated Water Flow Rate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553D640" w14:textId="77777777" w:rsidR="00E17A7C" w:rsidRPr="00E17A7C" w:rsidRDefault="00E17A7C" w:rsidP="00E17A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17A7C">
              <w:rPr>
                <w:rFonts w:ascii="Calibri" w:eastAsia="Times New Roman" w:hAnsi="Calibri" w:cs="Calibri"/>
                <w:color w:val="000000"/>
                <w:szCs w:val="22"/>
              </w:rPr>
              <w:t>*** m</w:t>
            </w:r>
            <w:r w:rsidRPr="00E17A7C">
              <w:rPr>
                <w:rFonts w:ascii="Calibri" w:eastAsia="Times New Roman" w:hAnsi="Calibri" w:cs="Calibri"/>
                <w:color w:val="000000"/>
                <w:szCs w:val="22"/>
                <w:vertAlign w:val="superscript"/>
              </w:rPr>
              <w:t>3</w:t>
            </w:r>
            <w:r w:rsidRPr="00E17A7C">
              <w:rPr>
                <w:rFonts w:ascii="Calibri" w:eastAsia="Times New Roman" w:hAnsi="Calibri" w:cs="Calibri"/>
                <w:color w:val="000000"/>
                <w:szCs w:val="22"/>
              </w:rPr>
              <w:t>/day</w:t>
            </w:r>
          </w:p>
        </w:tc>
      </w:tr>
      <w:tr w:rsidR="00E17A7C" w:rsidRPr="00E17A7C" w14:paraId="1D47D882" w14:textId="77777777" w:rsidTr="00404580">
        <w:trPr>
          <w:trHeight w:val="30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C919D2" w14:textId="77777777" w:rsidR="00E17A7C" w:rsidRPr="00E17A7C" w:rsidRDefault="00E17A7C" w:rsidP="00E17A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17A7C">
              <w:rPr>
                <w:rFonts w:ascii="Calibri" w:eastAsia="Times New Roman" w:hAnsi="Calibri" w:cs="Calibri"/>
                <w:color w:val="000000"/>
                <w:szCs w:val="22"/>
              </w:rPr>
              <w:t>Preheated Water Temperature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AF03C57" w14:textId="77777777" w:rsidR="00E17A7C" w:rsidRPr="00E17A7C" w:rsidRDefault="00E17A7C" w:rsidP="00E17A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17A7C">
              <w:rPr>
                <w:rFonts w:ascii="Calibri" w:eastAsia="Times New Roman" w:hAnsi="Calibri" w:cs="Calibri"/>
                <w:color w:val="000000"/>
                <w:szCs w:val="22"/>
              </w:rPr>
              <w:t>*** °C</w:t>
            </w:r>
          </w:p>
        </w:tc>
      </w:tr>
      <w:tr w:rsidR="00E17A7C" w:rsidRPr="00E17A7C" w14:paraId="5A3CD1D5" w14:textId="77777777" w:rsidTr="00404580">
        <w:trPr>
          <w:trHeight w:val="30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49B34A" w14:textId="77777777" w:rsidR="00E17A7C" w:rsidRPr="00E17A7C" w:rsidRDefault="00E17A7C" w:rsidP="00E17A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17A7C">
              <w:rPr>
                <w:rFonts w:ascii="Calibri" w:eastAsia="Times New Roman" w:hAnsi="Calibri" w:cs="Calibri"/>
                <w:color w:val="000000"/>
                <w:szCs w:val="22"/>
              </w:rPr>
              <w:t>Total Area Required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E700355" w14:textId="77777777" w:rsidR="00E17A7C" w:rsidRPr="00E17A7C" w:rsidRDefault="00E17A7C" w:rsidP="00E17A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17A7C">
              <w:rPr>
                <w:rFonts w:ascii="Calibri" w:eastAsia="Times New Roman" w:hAnsi="Calibri" w:cs="Calibri"/>
                <w:color w:val="000000"/>
                <w:szCs w:val="22"/>
              </w:rPr>
              <w:t xml:space="preserve"> *** m</w:t>
            </w:r>
            <w:r w:rsidRPr="00E17A7C">
              <w:rPr>
                <w:rFonts w:ascii="Calibri" w:eastAsia="Times New Roman" w:hAnsi="Calibri" w:cs="Calibri"/>
                <w:color w:val="000000"/>
                <w:szCs w:val="22"/>
                <w:vertAlign w:val="superscript"/>
              </w:rPr>
              <w:t>2</w:t>
            </w:r>
            <w:r w:rsidRPr="00E17A7C">
              <w:rPr>
                <w:rFonts w:ascii="Calibri" w:eastAsia="Times New Roman" w:hAnsi="Calibri" w:cs="Calibri"/>
                <w:color w:val="000000"/>
                <w:szCs w:val="22"/>
              </w:rPr>
              <w:t xml:space="preserve"> (New) </w:t>
            </w:r>
          </w:p>
        </w:tc>
      </w:tr>
      <w:tr w:rsidR="00E17A7C" w:rsidRPr="00E17A7C" w14:paraId="73B1CBD1" w14:textId="77777777" w:rsidTr="00404580">
        <w:trPr>
          <w:trHeight w:val="300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4ABF41" w14:textId="77777777" w:rsidR="00E17A7C" w:rsidRPr="00E17A7C" w:rsidRDefault="00E17A7C" w:rsidP="00E17A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17A7C">
              <w:rPr>
                <w:rFonts w:ascii="Calibri" w:eastAsia="Times New Roman" w:hAnsi="Calibri" w:cs="Calibri"/>
                <w:color w:val="000000"/>
                <w:szCs w:val="22"/>
              </w:rPr>
              <w:t>Annual Energy Saving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0980983" w14:textId="77777777" w:rsidR="00E17A7C" w:rsidRPr="00E17A7C" w:rsidRDefault="00E17A7C" w:rsidP="00E17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17A7C">
              <w:rPr>
                <w:rFonts w:ascii="Calibri" w:eastAsia="Times New Roman" w:hAnsi="Calibri" w:cs="Calibri"/>
                <w:color w:val="000000"/>
                <w:szCs w:val="22"/>
              </w:rPr>
              <w:t>*** kWh (*** MBTU)</w:t>
            </w:r>
          </w:p>
        </w:tc>
      </w:tr>
      <w:tr w:rsidR="00E17A7C" w:rsidRPr="00E17A7C" w14:paraId="1956B8C6" w14:textId="77777777" w:rsidTr="00404580">
        <w:trPr>
          <w:trHeight w:val="300"/>
          <w:jc w:val="center"/>
        </w:trPr>
        <w:tc>
          <w:tcPr>
            <w:tcW w:w="8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06E4F9FB" w14:textId="77777777" w:rsidR="00E17A7C" w:rsidRPr="00E17A7C" w:rsidRDefault="00E17A7C" w:rsidP="00E17A7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17A7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Economic Features</w:t>
            </w:r>
          </w:p>
        </w:tc>
      </w:tr>
      <w:tr w:rsidR="00E17A7C" w:rsidRPr="00E17A7C" w14:paraId="3E503D07" w14:textId="77777777" w:rsidTr="00404580">
        <w:trPr>
          <w:trHeight w:val="30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FB4C50" w14:textId="77777777" w:rsidR="00E17A7C" w:rsidRPr="00E17A7C" w:rsidRDefault="00E17A7C" w:rsidP="00E17A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17A7C">
              <w:rPr>
                <w:rFonts w:ascii="Calibri" w:eastAsia="Times New Roman" w:hAnsi="Calibri" w:cs="Calibri"/>
                <w:color w:val="000000"/>
                <w:szCs w:val="22"/>
              </w:rPr>
              <w:t>Average CAPEX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9AB5E5E" w14:textId="77777777" w:rsidR="00E17A7C" w:rsidRPr="00E17A7C" w:rsidRDefault="00E17A7C" w:rsidP="00E17A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17A7C">
              <w:rPr>
                <w:rFonts w:ascii="Calibri" w:eastAsia="Times New Roman" w:hAnsi="Calibri" w:cs="Calibri"/>
                <w:color w:val="000000"/>
                <w:szCs w:val="22"/>
              </w:rPr>
              <w:t>EGP ***</w:t>
            </w:r>
          </w:p>
        </w:tc>
      </w:tr>
      <w:tr w:rsidR="00E17A7C" w:rsidRPr="00E17A7C" w14:paraId="50C18B2F" w14:textId="77777777" w:rsidTr="00404580">
        <w:trPr>
          <w:trHeight w:val="30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41F934" w14:textId="77777777" w:rsidR="00E17A7C" w:rsidRPr="00E17A7C" w:rsidRDefault="00E17A7C" w:rsidP="00E17A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17A7C">
              <w:rPr>
                <w:rFonts w:ascii="Calibri" w:eastAsia="Times New Roman" w:hAnsi="Calibri" w:cs="Calibri"/>
                <w:color w:val="000000"/>
                <w:szCs w:val="22"/>
              </w:rPr>
              <w:t>OPEX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9021A8E" w14:textId="77777777" w:rsidR="00E17A7C" w:rsidRPr="00E17A7C" w:rsidRDefault="00E17A7C" w:rsidP="00E17A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17A7C">
              <w:rPr>
                <w:rFonts w:ascii="Calibri" w:eastAsia="Times New Roman" w:hAnsi="Calibri" w:cs="Calibri"/>
                <w:color w:val="000000"/>
                <w:szCs w:val="22"/>
              </w:rPr>
              <w:t>Low</w:t>
            </w:r>
          </w:p>
        </w:tc>
      </w:tr>
      <w:tr w:rsidR="00E17A7C" w:rsidRPr="00E17A7C" w14:paraId="592ECE6C" w14:textId="77777777" w:rsidTr="00404580">
        <w:trPr>
          <w:trHeight w:val="30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055C7F" w14:textId="77777777" w:rsidR="00E17A7C" w:rsidRPr="00E17A7C" w:rsidRDefault="00E17A7C" w:rsidP="00E17A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17A7C">
              <w:rPr>
                <w:rFonts w:ascii="Calibri" w:eastAsia="Times New Roman" w:hAnsi="Calibri" w:cs="Calibri"/>
                <w:color w:val="000000"/>
                <w:szCs w:val="22"/>
              </w:rPr>
              <w:t>Annual Savings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4BA467B" w14:textId="77777777" w:rsidR="00E17A7C" w:rsidRPr="00E17A7C" w:rsidRDefault="00E17A7C" w:rsidP="00E17A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17A7C">
              <w:rPr>
                <w:rFonts w:ascii="Calibri" w:eastAsia="Times New Roman" w:hAnsi="Calibri" w:cs="Calibri"/>
                <w:color w:val="000000"/>
                <w:szCs w:val="22"/>
              </w:rPr>
              <w:t>EGP ***</w:t>
            </w:r>
          </w:p>
        </w:tc>
      </w:tr>
      <w:tr w:rsidR="00E17A7C" w:rsidRPr="00E17A7C" w14:paraId="67396CE6" w14:textId="77777777" w:rsidTr="00404580">
        <w:trPr>
          <w:trHeight w:val="30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B1FB18" w14:textId="77777777" w:rsidR="00E17A7C" w:rsidRPr="00E17A7C" w:rsidRDefault="00E17A7C" w:rsidP="00E17A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17A7C">
              <w:rPr>
                <w:rFonts w:ascii="Calibri" w:eastAsia="Times New Roman" w:hAnsi="Calibri" w:cs="Calibri"/>
                <w:color w:val="000000"/>
                <w:szCs w:val="22"/>
              </w:rPr>
              <w:t>Payback Period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DFABD36" w14:textId="77777777" w:rsidR="00E17A7C" w:rsidRPr="00E17A7C" w:rsidRDefault="00E17A7C" w:rsidP="00E17A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17A7C">
              <w:rPr>
                <w:rFonts w:ascii="Calibri" w:eastAsia="Times New Roman" w:hAnsi="Calibri" w:cs="Calibri"/>
                <w:color w:val="000000"/>
                <w:szCs w:val="22"/>
              </w:rPr>
              <w:t>*** year</w:t>
            </w:r>
          </w:p>
        </w:tc>
      </w:tr>
      <w:tr w:rsidR="00E17A7C" w:rsidRPr="00E17A7C" w14:paraId="50292C9A" w14:textId="77777777" w:rsidTr="00404580">
        <w:trPr>
          <w:trHeight w:val="30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139ACF" w14:textId="77777777" w:rsidR="00E17A7C" w:rsidRPr="00E17A7C" w:rsidRDefault="00E17A7C" w:rsidP="00E17A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17A7C">
              <w:rPr>
                <w:rFonts w:ascii="Calibri" w:eastAsia="Times New Roman" w:hAnsi="Calibri" w:cs="Calibri"/>
                <w:color w:val="000000"/>
                <w:szCs w:val="22"/>
              </w:rPr>
              <w:t>Lifetime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826B638" w14:textId="77777777" w:rsidR="00E17A7C" w:rsidRPr="00E17A7C" w:rsidRDefault="00E17A7C" w:rsidP="00E17A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17A7C">
              <w:rPr>
                <w:rFonts w:ascii="Calibri" w:eastAsia="Times New Roman" w:hAnsi="Calibri" w:cs="Calibri"/>
                <w:color w:val="000000"/>
                <w:szCs w:val="22"/>
              </w:rPr>
              <w:t>20 years</w:t>
            </w:r>
          </w:p>
        </w:tc>
      </w:tr>
      <w:tr w:rsidR="00E17A7C" w:rsidRPr="00E17A7C" w14:paraId="3772CFC3" w14:textId="77777777" w:rsidTr="00404580">
        <w:trPr>
          <w:trHeight w:val="30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A0FADE" w14:textId="77777777" w:rsidR="00E17A7C" w:rsidRPr="00E17A7C" w:rsidRDefault="00E17A7C" w:rsidP="00E17A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17A7C">
              <w:rPr>
                <w:rFonts w:ascii="Calibri" w:eastAsia="Times New Roman" w:hAnsi="Calibri" w:cs="Calibri"/>
                <w:color w:val="000000"/>
                <w:szCs w:val="22"/>
              </w:rPr>
              <w:t>Annual CO</w:t>
            </w:r>
            <w:r w:rsidRPr="00E17A7C">
              <w:rPr>
                <w:rFonts w:ascii="Calibri" w:eastAsia="Times New Roman" w:hAnsi="Calibri" w:cs="Calibri"/>
                <w:color w:val="000000"/>
                <w:szCs w:val="22"/>
                <w:vertAlign w:val="subscript"/>
              </w:rPr>
              <w:t>2</w:t>
            </w:r>
            <w:r w:rsidRPr="00E17A7C">
              <w:rPr>
                <w:rFonts w:ascii="Calibri" w:eastAsia="Times New Roman" w:hAnsi="Calibri" w:cs="Calibri"/>
                <w:color w:val="000000"/>
                <w:szCs w:val="22"/>
              </w:rPr>
              <w:t xml:space="preserve"> Reduction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8C4F834" w14:textId="77777777" w:rsidR="00E17A7C" w:rsidRPr="00E17A7C" w:rsidRDefault="00E17A7C" w:rsidP="00E17A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17A7C">
              <w:rPr>
                <w:rFonts w:ascii="Calibri" w:eastAsia="Times New Roman" w:hAnsi="Calibri" w:cs="Calibri"/>
                <w:color w:val="000000"/>
                <w:szCs w:val="22"/>
              </w:rPr>
              <w:t>*** tCO</w:t>
            </w:r>
            <w:r w:rsidRPr="00E17A7C">
              <w:rPr>
                <w:rFonts w:ascii="Calibri" w:eastAsia="Times New Roman" w:hAnsi="Calibri" w:cs="Calibri"/>
                <w:color w:val="000000"/>
                <w:szCs w:val="22"/>
                <w:vertAlign w:val="subscript"/>
              </w:rPr>
              <w:t>2</w:t>
            </w:r>
            <w:r w:rsidRPr="00E17A7C">
              <w:rPr>
                <w:rFonts w:ascii="Calibri" w:eastAsia="Times New Roman" w:hAnsi="Calibri" w:cs="Calibri"/>
                <w:color w:val="000000"/>
                <w:szCs w:val="22"/>
              </w:rPr>
              <w:t>e</w:t>
            </w:r>
          </w:p>
        </w:tc>
      </w:tr>
    </w:tbl>
    <w:p w14:paraId="1BFCEE02" w14:textId="77777777" w:rsidR="00433447" w:rsidRPr="00433447" w:rsidRDefault="00433447" w:rsidP="00D14B71"/>
    <w:p w14:paraId="146685DB" w14:textId="77777777" w:rsidR="00D14B71" w:rsidRPr="00F95518" w:rsidRDefault="00D14B71" w:rsidP="00D14B71"/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sectPr w:rsid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AAB9B" w14:textId="77777777" w:rsidR="00203F24" w:rsidRDefault="00203F24">
      <w:r>
        <w:separator/>
      </w:r>
    </w:p>
  </w:endnote>
  <w:endnote w:type="continuationSeparator" w:id="0">
    <w:p w14:paraId="5C9D742D" w14:textId="77777777" w:rsidR="00203F24" w:rsidRDefault="0020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6307EAAA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D57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CE6DA" w14:textId="77777777" w:rsidR="00203F24" w:rsidRDefault="00203F24">
      <w:r>
        <w:separator/>
      </w:r>
    </w:p>
  </w:footnote>
  <w:footnote w:type="continuationSeparator" w:id="0">
    <w:p w14:paraId="41B31F56" w14:textId="77777777" w:rsidR="00203F24" w:rsidRDefault="00203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55253"/>
    <w:multiLevelType w:val="hybridMultilevel"/>
    <w:tmpl w:val="EE64209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8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64217"/>
    <w:multiLevelType w:val="hybridMultilevel"/>
    <w:tmpl w:val="35068AF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7"/>
  </w:num>
  <w:num w:numId="4">
    <w:abstractNumId w:val="8"/>
  </w:num>
  <w:num w:numId="5">
    <w:abstractNumId w:val="13"/>
  </w:num>
  <w:num w:numId="6">
    <w:abstractNumId w:val="26"/>
  </w:num>
  <w:num w:numId="7">
    <w:abstractNumId w:val="0"/>
  </w:num>
  <w:num w:numId="8">
    <w:abstractNumId w:val="23"/>
  </w:num>
  <w:num w:numId="9">
    <w:abstractNumId w:val="29"/>
  </w:num>
  <w:num w:numId="10">
    <w:abstractNumId w:val="10"/>
  </w:num>
  <w:num w:numId="11">
    <w:abstractNumId w:val="19"/>
  </w:num>
  <w:num w:numId="12">
    <w:abstractNumId w:val="36"/>
  </w:num>
  <w:num w:numId="13">
    <w:abstractNumId w:val="11"/>
  </w:num>
  <w:num w:numId="14">
    <w:abstractNumId w:val="32"/>
  </w:num>
  <w:num w:numId="15">
    <w:abstractNumId w:val="15"/>
  </w:num>
  <w:num w:numId="16">
    <w:abstractNumId w:val="22"/>
  </w:num>
  <w:num w:numId="17">
    <w:abstractNumId w:val="30"/>
  </w:num>
  <w:num w:numId="18">
    <w:abstractNumId w:val="14"/>
  </w:num>
  <w:num w:numId="19">
    <w:abstractNumId w:val="17"/>
  </w:num>
  <w:num w:numId="20">
    <w:abstractNumId w:val="35"/>
  </w:num>
  <w:num w:numId="21">
    <w:abstractNumId w:val="3"/>
  </w:num>
  <w:num w:numId="22">
    <w:abstractNumId w:val="28"/>
  </w:num>
  <w:num w:numId="23">
    <w:abstractNumId w:val="31"/>
  </w:num>
  <w:num w:numId="24">
    <w:abstractNumId w:val="24"/>
  </w:num>
  <w:num w:numId="25">
    <w:abstractNumId w:val="16"/>
  </w:num>
  <w:num w:numId="26">
    <w:abstractNumId w:val="25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8"/>
  </w:num>
  <w:num w:numId="31">
    <w:abstractNumId w:val="21"/>
  </w:num>
  <w:num w:numId="32">
    <w:abstractNumId w:val="9"/>
  </w:num>
  <w:num w:numId="33">
    <w:abstractNumId w:val="37"/>
  </w:num>
  <w:num w:numId="34">
    <w:abstractNumId w:val="6"/>
  </w:num>
  <w:num w:numId="35">
    <w:abstractNumId w:val="33"/>
  </w:num>
  <w:num w:numId="36">
    <w:abstractNumId w:val="20"/>
  </w:num>
  <w:num w:numId="37">
    <w:abstractNumId w:val="5"/>
  </w:num>
  <w:num w:numId="38">
    <w:abstractNumId w:val="34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A6C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1E00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096C"/>
    <w:rsid w:val="000518B4"/>
    <w:rsid w:val="00051E60"/>
    <w:rsid w:val="00052A57"/>
    <w:rsid w:val="00053596"/>
    <w:rsid w:val="000545E5"/>
    <w:rsid w:val="000556AC"/>
    <w:rsid w:val="000557CC"/>
    <w:rsid w:val="00055C50"/>
    <w:rsid w:val="00056FAC"/>
    <w:rsid w:val="000574A0"/>
    <w:rsid w:val="00057FB0"/>
    <w:rsid w:val="0006057D"/>
    <w:rsid w:val="00060A44"/>
    <w:rsid w:val="00060D17"/>
    <w:rsid w:val="00061839"/>
    <w:rsid w:val="00061B39"/>
    <w:rsid w:val="00062BB1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345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1B6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030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7A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4B0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3F24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3A52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17C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1EE6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6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3447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278E"/>
    <w:rsid w:val="004D32EC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CEF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AB2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5B45"/>
    <w:rsid w:val="0063656C"/>
    <w:rsid w:val="006374A2"/>
    <w:rsid w:val="00637965"/>
    <w:rsid w:val="00637D8F"/>
    <w:rsid w:val="00640291"/>
    <w:rsid w:val="00640AA5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00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1CCF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38F0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04E"/>
    <w:rsid w:val="007B1E15"/>
    <w:rsid w:val="007B21C5"/>
    <w:rsid w:val="007B22A4"/>
    <w:rsid w:val="007B27C4"/>
    <w:rsid w:val="007B2B01"/>
    <w:rsid w:val="007B2FF4"/>
    <w:rsid w:val="007B3A1B"/>
    <w:rsid w:val="007B3B5A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18A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6F7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43A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8F7E0A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2E8F"/>
    <w:rsid w:val="009537D5"/>
    <w:rsid w:val="00953E1D"/>
    <w:rsid w:val="009547A2"/>
    <w:rsid w:val="009549EC"/>
    <w:rsid w:val="00954CCA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C7307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543"/>
    <w:rsid w:val="009E6D82"/>
    <w:rsid w:val="009E6FD8"/>
    <w:rsid w:val="009F1937"/>
    <w:rsid w:val="009F194F"/>
    <w:rsid w:val="009F3F94"/>
    <w:rsid w:val="009F4219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0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15A"/>
    <w:rsid w:val="00B64E3D"/>
    <w:rsid w:val="00B64EEB"/>
    <w:rsid w:val="00B6572D"/>
    <w:rsid w:val="00B658CB"/>
    <w:rsid w:val="00B65FBA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551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1F94"/>
    <w:rsid w:val="00CC2137"/>
    <w:rsid w:val="00CC246E"/>
    <w:rsid w:val="00CC2520"/>
    <w:rsid w:val="00CC2643"/>
    <w:rsid w:val="00CC2802"/>
    <w:rsid w:val="00CC28FC"/>
    <w:rsid w:val="00CC38F3"/>
    <w:rsid w:val="00CC4E90"/>
    <w:rsid w:val="00CC5775"/>
    <w:rsid w:val="00CC57F2"/>
    <w:rsid w:val="00CC7457"/>
    <w:rsid w:val="00CC7A57"/>
    <w:rsid w:val="00CC7B65"/>
    <w:rsid w:val="00CD1712"/>
    <w:rsid w:val="00CD1AF9"/>
    <w:rsid w:val="00CD30AD"/>
    <w:rsid w:val="00CD3167"/>
    <w:rsid w:val="00CD3FFD"/>
    <w:rsid w:val="00CD422C"/>
    <w:rsid w:val="00CD43DF"/>
    <w:rsid w:val="00CD4637"/>
    <w:rsid w:val="00CD577D"/>
    <w:rsid w:val="00CD5F5B"/>
    <w:rsid w:val="00CD5FE7"/>
    <w:rsid w:val="00CD66D1"/>
    <w:rsid w:val="00CD76E8"/>
    <w:rsid w:val="00CD782D"/>
    <w:rsid w:val="00CE0052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3D57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E5E"/>
    <w:rsid w:val="00D97F3D"/>
    <w:rsid w:val="00DA14AB"/>
    <w:rsid w:val="00DA2AE3"/>
    <w:rsid w:val="00DA3725"/>
    <w:rsid w:val="00DA386C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4DC5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68D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17A7C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099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2B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2F8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1EA9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4931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C1B"/>
    <w:rsid w:val="00F93F48"/>
    <w:rsid w:val="00F9520A"/>
    <w:rsid w:val="00F95485"/>
    <w:rsid w:val="00F95518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1CC0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16B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9FB0B279-70A8-4841-AEE6-304E71D1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2021-08-17T12:44:00Z</dcterms:created>
  <dcterms:modified xsi:type="dcterms:W3CDTF">2021-08-17T13:32:00Z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