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322CFFDC" w14:textId="0F769923" w:rsidR="00433447" w:rsidRDefault="00433447" w:rsidP="00FD5A7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Waste </w:t>
                            </w:r>
                            <w:bookmarkStart w:id="0" w:name="_GoBack"/>
                            <w:bookmarkEnd w:id="0"/>
                          </w:p>
                          <w:p w14:paraId="5E81D55C" w14:textId="6D25B72D" w:rsidR="00CD422C" w:rsidRPr="00A01CDB" w:rsidRDefault="00433447" w:rsidP="004334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(WS</w:t>
                            </w:r>
                            <w:r w:rsidR="00E1168D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02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062BB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322CFFDC" w14:textId="0F769923" w:rsidR="00433447" w:rsidRDefault="00433447" w:rsidP="00FD5A76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Waste </w:t>
                      </w:r>
                      <w:bookmarkStart w:id="1" w:name="_GoBack"/>
                      <w:bookmarkEnd w:id="1"/>
                    </w:p>
                    <w:p w14:paraId="5E81D55C" w14:textId="6D25B72D" w:rsidR="00CD422C" w:rsidRPr="00A01CDB" w:rsidRDefault="00433447" w:rsidP="0043344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(WS</w:t>
                      </w:r>
                      <w:r w:rsidR="00E1168D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02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062BB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E1168D" w:rsidRPr="00E1168D" w14:paraId="7C1C707F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EF730EA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00E1168D">
              <w:rPr>
                <w:rFonts w:ascii="Arial" w:eastAsia="Arial" w:hAnsi="Arial" w:cs="Arial"/>
                <w:b/>
                <w:bCs/>
              </w:rPr>
              <w:t xml:space="preserve">Fact Sheet WS02: </w:t>
            </w:r>
            <w:r w:rsidRPr="00E1168D">
              <w:rPr>
                <w:rFonts w:ascii="Calibri" w:eastAsia="Times New Roman" w:hAnsi="Calibri" w:cs="Calibri"/>
                <w:b/>
                <w:bCs/>
                <w:color w:val="000000"/>
              </w:rPr>
              <w:t>Segregate wastes at source</w:t>
            </w:r>
          </w:p>
        </w:tc>
      </w:tr>
      <w:tr w:rsidR="00E1168D" w:rsidRPr="00E1168D" w14:paraId="398EA0BB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A14C320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1168D">
              <w:rPr>
                <w:rFonts w:ascii="Arial" w:eastAsia="Arial" w:hAnsi="Arial" w:cs="Arial"/>
                <w:b/>
                <w:bCs/>
              </w:rPr>
              <w:t>Overview</w:t>
            </w:r>
          </w:p>
        </w:tc>
      </w:tr>
      <w:tr w:rsidR="00E1168D" w:rsidRPr="00E1168D" w14:paraId="6C32FB7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8F44F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E1168D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815463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Reduce the possibility of contamination for waste that is going to be recycled</w:t>
            </w:r>
          </w:p>
          <w:p w14:paraId="2D8F4411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Reduce waste recycling and valorization costs</w:t>
            </w:r>
          </w:p>
        </w:tc>
      </w:tr>
      <w:tr w:rsidR="00E1168D" w:rsidRPr="00E1168D" w14:paraId="784D708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E511E3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E1168D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EC2AC6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Waste is separated into categories from different departments and collected in central segregation area in the facility</w:t>
            </w:r>
          </w:p>
          <w:p w14:paraId="3F31CAC4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Collect biodegradable organic wastes separately</w:t>
            </w:r>
          </w:p>
          <w:p w14:paraId="743C9D10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Collect Paper and Cardboard separately</w:t>
            </w:r>
          </w:p>
          <w:p w14:paraId="5462632D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Keep hazardous wastes separate from non-hazardous wastes in order</w:t>
            </w:r>
          </w:p>
          <w:p w14:paraId="5D8392A2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Organize segregation in the guest rooms with clear communication to hotel guests</w:t>
            </w:r>
          </w:p>
          <w:p w14:paraId="1B9D302A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Check regularly if the segregation of wastes is being practised by waste records.</w:t>
            </w:r>
          </w:p>
        </w:tc>
      </w:tr>
      <w:tr w:rsidR="00E1168D" w:rsidRPr="00E1168D" w14:paraId="6A546F3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E2F0DD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E1168D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3F3803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Lack of knowledge of employees that might lead to incorrect waste segregation</w:t>
            </w:r>
          </w:p>
          <w:p w14:paraId="125489E2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Customer unawareness</w:t>
            </w:r>
          </w:p>
          <w:p w14:paraId="503A5ED2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Unsuitable waste bins</w:t>
            </w:r>
          </w:p>
        </w:tc>
      </w:tr>
      <w:tr w:rsidR="00E1168D" w:rsidRPr="00E1168D" w14:paraId="35AC4DB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3B4B0D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  <w:highlight w:val="yellow"/>
              </w:rPr>
            </w:pPr>
            <w:r w:rsidRPr="00E1168D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BB02CC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Law 4/1994  modified by Law 9/2009 and its executive regulations</w:t>
            </w:r>
          </w:p>
          <w:p w14:paraId="6E67141D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Hazardous waste must be segregated at source from other types of non-hazardous waste </w:t>
            </w:r>
          </w:p>
          <w:p w14:paraId="037B8BBC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The different types of hazardous waste must not be mixed together in order to avoid any undesired harmful interaction between them. </w:t>
            </w:r>
          </w:p>
        </w:tc>
      </w:tr>
      <w:tr w:rsidR="00E1168D" w:rsidRPr="00E1168D" w14:paraId="1926D544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2D4117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1168D">
              <w:rPr>
                <w:rFonts w:ascii="Arial" w:eastAsia="Arial" w:hAnsi="Arial" w:cs="Arial"/>
                <w:b/>
                <w:bCs/>
              </w:rPr>
              <w:t>Process</w:t>
            </w:r>
          </w:p>
        </w:tc>
      </w:tr>
      <w:tr w:rsidR="00E1168D" w:rsidRPr="00E1168D" w14:paraId="590983A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D0573E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E1168D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AF8837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E1168D">
              <w:rPr>
                <w:rFonts w:ascii="Arial" w:eastAsia="Calibri" w:hAnsi="Arial" w:cs="Arial"/>
                <w:color w:val="000000"/>
              </w:rPr>
              <w:t xml:space="preserve">Low to Moderate </w:t>
            </w:r>
          </w:p>
        </w:tc>
      </w:tr>
      <w:tr w:rsidR="00E1168D" w:rsidRPr="00E1168D" w14:paraId="17F3C17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0C1D5E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E1168D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CF837A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Arial" w:hAnsi="Arial" w:cs="Arial"/>
                <w:color w:val="000000"/>
              </w:rPr>
            </w:pPr>
            <w:r w:rsidRPr="00E1168D">
              <w:rPr>
                <w:rFonts w:ascii="Arial" w:eastAsia="Arial" w:hAnsi="Arial" w:cs="Simplified Arabic"/>
              </w:rPr>
              <w:t>Coded Waste bins</w:t>
            </w:r>
          </w:p>
        </w:tc>
      </w:tr>
      <w:tr w:rsidR="00E1168D" w:rsidRPr="00E1168D" w14:paraId="2D79A7E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523D35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E1168D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31CEE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E1168D">
              <w:rPr>
                <w:rFonts w:ascii="Arial" w:eastAsia="Arial" w:hAnsi="Arial" w:cs="Arial"/>
                <w:lang w:val="en-CA"/>
              </w:rPr>
              <w:t xml:space="preserve">Different staff members </w:t>
            </w:r>
          </w:p>
        </w:tc>
      </w:tr>
      <w:tr w:rsidR="00E1168D" w:rsidRPr="00E1168D" w14:paraId="2D2D7E94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2B5A21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Considerations</w:t>
            </w:r>
          </w:p>
        </w:tc>
      </w:tr>
      <w:tr w:rsidR="00E1168D" w:rsidRPr="00E1168D" w14:paraId="46F7BF5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5DBE65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E1168D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5DFF3C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Effective waste management</w:t>
            </w:r>
          </w:p>
          <w:p w14:paraId="091572C6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Reduce possibility of waste contamination by an undesirable material</w:t>
            </w:r>
          </w:p>
          <w:p w14:paraId="16E0BE78" w14:textId="77777777" w:rsidR="00E1168D" w:rsidRPr="00E1168D" w:rsidRDefault="00E1168D" w:rsidP="00E1168D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1168D">
              <w:rPr>
                <w:rFonts w:ascii="Arial" w:eastAsia="Times New Roman" w:hAnsi="Arial" w:cs="Times New Roman"/>
                <w:color w:val="000000"/>
                <w:lang w:eastAsia="da-DK"/>
              </w:rPr>
              <w:t>Reduce costs of waste recycling and valorization</w:t>
            </w:r>
          </w:p>
        </w:tc>
      </w:tr>
      <w:tr w:rsidR="00E1168D" w:rsidRPr="00E1168D" w14:paraId="1826C0B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74137F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E1168D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1CAD07" w14:textId="77777777" w:rsidR="00E1168D" w:rsidRPr="00E1168D" w:rsidRDefault="00E1168D" w:rsidP="00E1168D">
            <w:pPr>
              <w:spacing w:before="200" w:after="0" w:line="276" w:lineRule="auto"/>
              <w:rPr>
                <w:rFonts w:ascii="Arial" w:eastAsia="Arial" w:hAnsi="Arial" w:cs="Simplified Arabic"/>
              </w:rPr>
            </w:pPr>
            <w:r w:rsidRPr="00E1168D">
              <w:rPr>
                <w:rFonts w:ascii="Arial" w:eastAsia="Arial" w:hAnsi="Arial" w:cs="Simplified Arabic"/>
              </w:rPr>
              <w:t>Need to train the staff in how to segregate the waste correctly</w:t>
            </w:r>
          </w:p>
        </w:tc>
      </w:tr>
      <w:tr w:rsidR="00E1168D" w:rsidRPr="00E1168D" w14:paraId="5C9D9CDA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1BCA1F3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1168D">
              <w:rPr>
                <w:rFonts w:ascii="Arial" w:eastAsia="Arial" w:hAnsi="Arial" w:cs="Arial"/>
                <w:b/>
                <w:bCs/>
              </w:rPr>
              <w:t>Impact</w:t>
            </w:r>
            <w:r w:rsidRPr="00E1168D">
              <w:rPr>
                <w:rFonts w:ascii="Arial" w:eastAsia="Arial" w:hAnsi="Arial" w:cs="Arial"/>
                <w:b/>
                <w:bCs/>
                <w:color w:val="000000"/>
              </w:rPr>
              <w:t>/Benefits</w:t>
            </w:r>
          </w:p>
        </w:tc>
      </w:tr>
      <w:tr w:rsidR="00E1168D" w:rsidRPr="00E1168D" w14:paraId="3B93CF0C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972C2A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E1168D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862059" w14:textId="77777777" w:rsidR="00E1168D" w:rsidRPr="00E1168D" w:rsidRDefault="00E1168D" w:rsidP="00E1168D">
            <w:pPr>
              <w:spacing w:before="200" w:after="0" w:line="276" w:lineRule="auto"/>
              <w:rPr>
                <w:rFonts w:ascii="Arial" w:eastAsia="Arial" w:hAnsi="Arial" w:cs="Simplified Arabic"/>
              </w:rPr>
            </w:pPr>
            <w:r w:rsidRPr="00E1168D">
              <w:rPr>
                <w:rFonts w:ascii="Arial" w:eastAsia="Arial" w:hAnsi="Arial" w:cs="Simplified Arabic"/>
              </w:rPr>
              <w:t>Better recycling options for waste leading to disposed waste quantity reduction</w:t>
            </w:r>
          </w:p>
        </w:tc>
      </w:tr>
      <w:tr w:rsidR="00E1168D" w:rsidRPr="00E1168D" w14:paraId="6D7DF96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7ADB99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  <w:rtl/>
              </w:rPr>
            </w:pPr>
            <w:r w:rsidRPr="00E1168D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47470F" w14:textId="77777777" w:rsidR="00E1168D" w:rsidRPr="00E1168D" w:rsidRDefault="00E1168D" w:rsidP="00E1168D">
            <w:pPr>
              <w:spacing w:before="200" w:after="0" w:line="264" w:lineRule="auto"/>
              <w:contextualSpacing/>
              <w:rPr>
                <w:rFonts w:ascii="Arial" w:eastAsia="Arial" w:hAnsi="Arial" w:cs="Simplified Arabic"/>
              </w:rPr>
            </w:pPr>
            <w:r w:rsidRPr="00E1168D">
              <w:rPr>
                <w:rFonts w:ascii="Arial" w:eastAsia="Calibri" w:hAnsi="Arial" w:cs="Arial"/>
                <w:color w:val="000000"/>
              </w:rPr>
              <w:t>None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A31D2" w14:textId="77777777" w:rsidR="008D7343" w:rsidRDefault="008D7343">
      <w:r>
        <w:separator/>
      </w:r>
    </w:p>
  </w:endnote>
  <w:endnote w:type="continuationSeparator" w:id="0">
    <w:p w14:paraId="777982EC" w14:textId="77777777" w:rsidR="008D7343" w:rsidRDefault="008D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54344813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A7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4DAF4" w14:textId="77777777" w:rsidR="008D7343" w:rsidRDefault="008D7343">
      <w:r>
        <w:separator/>
      </w:r>
    </w:p>
  </w:footnote>
  <w:footnote w:type="continuationSeparator" w:id="0">
    <w:p w14:paraId="5F3D33BE" w14:textId="77777777" w:rsidR="008D7343" w:rsidRDefault="008D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4783F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343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68D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A76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734887FC-AEE0-4D9B-81B7-52A54713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2021-08-17T12:30:00Z</dcterms:created>
  <dcterms:modified xsi:type="dcterms:W3CDTF">2021-08-17T13:28:00Z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